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392-НҚ от 30.11.2022</w:t>
      </w:r>
    </w:p>
    <w:p w14:paraId="06380AD6" w14:textId="603AAC48" w:rsidR="00B20476" w:rsidRPr="00F94AD0" w:rsidRDefault="00B20476" w:rsidP="00B20476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</w:pPr>
      <w:r w:rsidRPr="00F94AD0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Приложение </w:t>
      </w:r>
      <w:r w:rsidR="00F94AD0" w:rsidRPr="00F94AD0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4</w:t>
      </w:r>
    </w:p>
    <w:p w14:paraId="559CD0AA" w14:textId="77777777" w:rsidR="00B20476" w:rsidRPr="00F94AD0" w:rsidRDefault="00B20476" w:rsidP="00B204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9E389BC" w14:textId="2F045E27" w:rsidR="007C5917" w:rsidRPr="00F94AD0" w:rsidRDefault="007C5917" w:rsidP="00B204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4A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СТ РК EN 480-1-2012 «Добавки для бетона, раствора и смеси. Методы испытаний. Часть 1. Эталонный бетон и эталонный раствор для испытаний»; </w:t>
      </w:r>
    </w:p>
    <w:p w14:paraId="7927970F" w14:textId="77777777" w:rsidR="007C5917" w:rsidRPr="00F94AD0" w:rsidRDefault="007C5917" w:rsidP="00B204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4A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СТ РК EN 13055-1-2014 «Заполнители легкие. Часть 1. Заполнители легкие для бетона, строительного раствора и жидкого цементного раствора»; </w:t>
      </w:r>
    </w:p>
    <w:p w14:paraId="7EDB0944" w14:textId="6F153D91" w:rsidR="007C5917" w:rsidRPr="00F94AD0" w:rsidRDefault="00B20476" w:rsidP="00B204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4AD0">
        <w:rPr>
          <w:rFonts w:ascii="Times New Roman" w:eastAsia="Times New Roman" w:hAnsi="Times New Roman" w:cs="Times New Roman"/>
          <w:bCs/>
          <w:iCs/>
          <w:sz w:val="24"/>
          <w:szCs w:val="24"/>
          <w:lang w:val="kk-KZ" w:eastAsia="ru-RU"/>
        </w:rPr>
        <w:t xml:space="preserve">- </w:t>
      </w:r>
      <w:r w:rsidR="007C5917" w:rsidRPr="00F94A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СТ РК EN 13055-2-2012 «Заполнители легкие. Часть 2. Легкие заполнители для битумных смесей и поверхностной обработки, а также для связанных и несвязанных материалов»; </w:t>
      </w:r>
    </w:p>
    <w:p w14:paraId="4D4956FF" w14:textId="502DC331" w:rsidR="00BE2217" w:rsidRPr="00F94AD0" w:rsidRDefault="00BE2217" w:rsidP="00B204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4A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СТ РК ISO 14031-2016 «Экологический менеджмент. Оценивание экологической эффективности. Руководящие указания»; </w:t>
      </w:r>
    </w:p>
    <w:p w14:paraId="06A6202C" w14:textId="06E976B3" w:rsidR="00F03E99" w:rsidRPr="00F94AD0" w:rsidRDefault="00F03E99" w:rsidP="00B204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94A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 РК ISO 21500-2014 «Руководство по управлению проектами».</w:t>
      </w:r>
    </w:p>
    <w:p w14:paraId="19267FF0" w14:textId="445DBE8D" w:rsidR="00576F75" w:rsidRPr="00F94AD0" w:rsidRDefault="00F03E99" w:rsidP="00B2047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94AD0">
        <w:rPr>
          <w:rFonts w:ascii="Times New Roman" w:hAnsi="Times New Roman" w:cs="Times New Roman"/>
          <w:bCs/>
          <w:iCs/>
          <w:sz w:val="24"/>
          <w:szCs w:val="24"/>
        </w:rPr>
        <w:t xml:space="preserve">СТ РК ISO 180–2015 «Пластмассы. Определение ударной вязкости по </w:t>
      </w:r>
      <w:proofErr w:type="spellStart"/>
      <w:r w:rsidRPr="00F94AD0">
        <w:rPr>
          <w:rFonts w:ascii="Times New Roman" w:hAnsi="Times New Roman" w:cs="Times New Roman"/>
          <w:bCs/>
          <w:iCs/>
          <w:sz w:val="24"/>
          <w:szCs w:val="24"/>
        </w:rPr>
        <w:t>Изоду</w:t>
      </w:r>
      <w:proofErr w:type="spellEnd"/>
      <w:r w:rsidRPr="00F94AD0">
        <w:rPr>
          <w:rFonts w:ascii="Times New Roman" w:hAnsi="Times New Roman" w:cs="Times New Roman"/>
          <w:bCs/>
          <w:iCs/>
          <w:sz w:val="24"/>
          <w:szCs w:val="24"/>
        </w:rPr>
        <w:t>».</w:t>
      </w:r>
    </w:p>
    <w:p w14:paraId="5B640BB3" w14:textId="72742B45" w:rsidR="00F03E99" w:rsidRPr="00F94AD0" w:rsidRDefault="00F03E99" w:rsidP="00B2047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94AD0">
        <w:rPr>
          <w:rFonts w:ascii="Times New Roman" w:hAnsi="Times New Roman" w:cs="Times New Roman"/>
          <w:bCs/>
          <w:iCs/>
          <w:sz w:val="24"/>
          <w:szCs w:val="24"/>
        </w:rPr>
        <w:t>СТ РК 2725 – 2015 «Устойчивое развитие сообщества. Показатели городских услуг и качества жизни»</w:t>
      </w:r>
    </w:p>
    <w:sectPr w:rsidR="00F03E99" w:rsidRPr="00F94AD0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19:34 Есенбекова Жанна Рашидовна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19:38 Жайлаубаева Динара Алиевна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19:43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01.12.2022 11:03.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917"/>
    <w:rsid w:val="002069B6"/>
    <w:rsid w:val="00576F75"/>
    <w:rsid w:val="006B5005"/>
    <w:rsid w:val="007C5917"/>
    <w:rsid w:val="00AB6F25"/>
    <w:rsid w:val="00B20476"/>
    <w:rsid w:val="00BE2217"/>
    <w:rsid w:val="00F03E99"/>
    <w:rsid w:val="00F9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578D9"/>
  <w15:chartTrackingRefBased/>
  <w15:docId w15:val="{DCC0F2F3-DC62-4E3F-88E7-7550D13179EA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91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14" Type="http://schemas.openxmlformats.org/officeDocument/2006/relationships/image" Target="media/image914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Anel Ziyatayeva</cp:lastModifiedBy>
  <cp:revision>3</cp:revision>
  <dcterms:created xsi:type="dcterms:W3CDTF">2022-11-29T09:08:00Z</dcterms:created>
  <dcterms:modified xsi:type="dcterms:W3CDTF">2022-11-29T13:03:00Z</dcterms:modified>
</cp:coreProperties>
</file>